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E546A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before="61" w:line="304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Положение о проведении соревнований </w:t>
      </w:r>
    </w:p>
    <w:p w14:paraId="32595D1F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before="61" w:line="304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Российской школьной лиги дзюдо</w:t>
      </w:r>
    </w:p>
    <w:p w14:paraId="2956366B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6B727DA3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5FD5C1C3" w14:textId="77777777" w:rsidR="00316056" w:rsidRDefault="001B14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8" w:after="240" w:line="304" w:lineRule="auto"/>
        <w:jc w:val="center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14:paraId="26773BAB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25"/>
        <w:jc w:val="both"/>
        <w:rPr>
          <w:color w:val="000000"/>
        </w:rPr>
      </w:pPr>
      <w:r>
        <w:rPr>
          <w:color w:val="000000"/>
        </w:rPr>
        <w:t xml:space="preserve">Соревнований Российской школьной лиги дзюдо (далее – Соревнования) являются командными соревнованиями и проводятся среди команд Общеобразовательных учреждений (далее – ОУ) в 4-х видах программы в соответствии с правилами соревнований Европейской школьной лиги дзюдо (Приложение №1), согласованными Федерацией дзюдо России (далее – ФДР). </w:t>
      </w:r>
    </w:p>
    <w:p w14:paraId="4738E331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25"/>
        <w:jc w:val="both"/>
        <w:rPr>
          <w:color w:val="000000"/>
        </w:rPr>
      </w:pPr>
      <w:r>
        <w:rPr>
          <w:color w:val="000000"/>
        </w:rPr>
        <w:t>Возрастные группы:</w:t>
      </w:r>
    </w:p>
    <w:p w14:paraId="6C70A0FF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25"/>
        <w:jc w:val="both"/>
        <w:rPr>
          <w:color w:val="000000"/>
        </w:rPr>
      </w:pPr>
      <w:r>
        <w:rPr>
          <w:color w:val="000000"/>
        </w:rPr>
        <w:t>G1 – 7-8 лет;</w:t>
      </w:r>
    </w:p>
    <w:p w14:paraId="37DD3A71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25"/>
        <w:jc w:val="both"/>
        <w:rPr>
          <w:color w:val="000000"/>
        </w:rPr>
      </w:pPr>
      <w:r>
        <w:rPr>
          <w:color w:val="000000"/>
        </w:rPr>
        <w:t>G2 – 9-10 лет;</w:t>
      </w:r>
    </w:p>
    <w:p w14:paraId="3D17D8CB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25"/>
        <w:jc w:val="both"/>
        <w:rPr>
          <w:color w:val="000000"/>
        </w:rPr>
      </w:pPr>
      <w:r>
        <w:rPr>
          <w:color w:val="000000"/>
        </w:rPr>
        <w:t>G3 – 11-12 лет.</w:t>
      </w:r>
    </w:p>
    <w:p w14:paraId="56E4B21F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25"/>
        <w:jc w:val="both"/>
        <w:rPr>
          <w:color w:val="000000"/>
        </w:rPr>
      </w:pPr>
    </w:p>
    <w:p w14:paraId="1E9228F4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25"/>
        <w:jc w:val="both"/>
        <w:rPr>
          <w:color w:val="000000"/>
        </w:rPr>
      </w:pPr>
      <w:r>
        <w:rPr>
          <w:color w:val="000000"/>
        </w:rPr>
        <w:t>Соревнования проводятся с целью развития и популяризация вида спорта «дзюдо» в Российской Федерации.</w:t>
      </w:r>
    </w:p>
    <w:p w14:paraId="6839DC60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left="331"/>
        <w:jc w:val="both"/>
        <w:rPr>
          <w:color w:val="000000"/>
        </w:rPr>
      </w:pPr>
      <w:r>
        <w:rPr>
          <w:color w:val="000000"/>
        </w:rPr>
        <w:t>Задачами проведения соревнований являются:</w:t>
      </w:r>
    </w:p>
    <w:p w14:paraId="0EC83083" w14:textId="77777777" w:rsidR="00316056" w:rsidRDefault="001B141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line="304" w:lineRule="auto"/>
        <w:jc w:val="both"/>
        <w:rPr>
          <w:color w:val="000000"/>
        </w:rPr>
      </w:pPr>
      <w:r>
        <w:rPr>
          <w:color w:val="000000"/>
        </w:rPr>
        <w:t>развитие детского и школьного дзюдо;</w:t>
      </w:r>
    </w:p>
    <w:p w14:paraId="30F9B8B4" w14:textId="77777777" w:rsidR="00316056" w:rsidRDefault="001B141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line="304" w:lineRule="auto"/>
        <w:jc w:val="both"/>
        <w:rPr>
          <w:color w:val="000000"/>
        </w:rPr>
      </w:pPr>
      <w:r>
        <w:rPr>
          <w:color w:val="000000"/>
        </w:rPr>
        <w:t>повышение уровня квалификации занимающихся дзюдо.</w:t>
      </w:r>
    </w:p>
    <w:p w14:paraId="772FA42F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ind w:left="216"/>
        <w:jc w:val="both"/>
        <w:rPr>
          <w:color w:val="000000"/>
          <w:sz w:val="20"/>
          <w:szCs w:val="20"/>
        </w:rPr>
      </w:pPr>
    </w:p>
    <w:p w14:paraId="79BA9442" w14:textId="77777777" w:rsidR="00316056" w:rsidRDefault="001B14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 w:after="240" w:line="304" w:lineRule="auto"/>
        <w:jc w:val="center"/>
        <w:rPr>
          <w:b/>
          <w:color w:val="000000"/>
        </w:rPr>
      </w:pPr>
      <w:r>
        <w:rPr>
          <w:b/>
          <w:color w:val="000000"/>
        </w:rPr>
        <w:t>МЕСТО И СРОКИ ПРОВЕДЕНИЯ СОРЕВНОВАНИЙ</w:t>
      </w:r>
    </w:p>
    <w:p w14:paraId="05D6AB7B" w14:textId="332B12A5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38"/>
        <w:jc w:val="both"/>
        <w:rPr>
          <w:color w:val="000000"/>
        </w:rPr>
      </w:pPr>
      <w:r>
        <w:rPr>
          <w:color w:val="000000"/>
        </w:rPr>
        <w:t>Соревнований Российской шко</w:t>
      </w:r>
      <w:r w:rsidR="00446A0E">
        <w:rPr>
          <w:color w:val="000000"/>
        </w:rPr>
        <w:t>льной лиги дзюдо проводятся с 13-15 мая в г Оренбург</w:t>
      </w:r>
      <w:r>
        <w:rPr>
          <w:color w:val="000000"/>
        </w:rPr>
        <w:t>,</w:t>
      </w:r>
      <w:r w:rsidR="00446A0E">
        <w:rPr>
          <w:color w:val="000000"/>
        </w:rPr>
        <w:t xml:space="preserve"> ул. </w:t>
      </w:r>
      <w:proofErr w:type="gramStart"/>
      <w:r w:rsidR="00446A0E">
        <w:rPr>
          <w:color w:val="000000"/>
        </w:rPr>
        <w:t>Новая</w:t>
      </w:r>
      <w:proofErr w:type="gramEnd"/>
      <w:r w:rsidR="00446A0E">
        <w:rPr>
          <w:color w:val="000000"/>
        </w:rPr>
        <w:t xml:space="preserve"> д. 17/1 </w:t>
      </w:r>
      <w:r w:rsidR="000322F5">
        <w:rPr>
          <w:color w:val="000000"/>
        </w:rPr>
        <w:t xml:space="preserve"> (Центр дзюдо)</w:t>
      </w:r>
    </w:p>
    <w:p w14:paraId="2D359CF3" w14:textId="77777777" w:rsidR="00394479" w:rsidRDefault="00394479" w:rsidP="00394479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 xml:space="preserve">Контакты: </w:t>
      </w:r>
    </w:p>
    <w:p w14:paraId="7CD2EB78" w14:textId="77777777" w:rsidR="00394479" w:rsidRDefault="00394479" w:rsidP="00394479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>орг. вопросы -</w:t>
      </w:r>
      <w:r w:rsidRPr="003E3793">
        <w:rPr>
          <w:color w:val="000000"/>
        </w:rPr>
        <w:t xml:space="preserve"> Куликов Дмитрий Валерьевич 8</w:t>
      </w:r>
      <w:r>
        <w:rPr>
          <w:color w:val="000000"/>
        </w:rPr>
        <w:t>(</w:t>
      </w:r>
      <w:r w:rsidRPr="003E3793">
        <w:rPr>
          <w:color w:val="000000"/>
        </w:rPr>
        <w:t>922</w:t>
      </w:r>
      <w:r>
        <w:rPr>
          <w:color w:val="000000"/>
        </w:rPr>
        <w:t>)</w:t>
      </w:r>
      <w:r w:rsidRPr="003E3793">
        <w:rPr>
          <w:color w:val="000000"/>
        </w:rPr>
        <w:t>867</w:t>
      </w:r>
      <w:r>
        <w:rPr>
          <w:color w:val="000000"/>
        </w:rPr>
        <w:t>-</w:t>
      </w:r>
      <w:r w:rsidRPr="003E3793">
        <w:rPr>
          <w:color w:val="000000"/>
        </w:rPr>
        <w:t>77</w:t>
      </w:r>
      <w:r>
        <w:rPr>
          <w:color w:val="000000"/>
        </w:rPr>
        <w:t>-</w:t>
      </w:r>
      <w:r w:rsidRPr="003E3793">
        <w:rPr>
          <w:color w:val="000000"/>
        </w:rPr>
        <w:t>78</w:t>
      </w:r>
    </w:p>
    <w:p w14:paraId="42A04897" w14:textId="77777777" w:rsidR="00394479" w:rsidRDefault="00394479" w:rsidP="00394479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 xml:space="preserve">размещение, трансфер - </w:t>
      </w:r>
      <w:r w:rsidRPr="000322F5">
        <w:rPr>
          <w:color w:val="000000"/>
        </w:rPr>
        <w:t>Кристина Валерьевна +7 (905) 810-84-74</w:t>
      </w:r>
    </w:p>
    <w:p w14:paraId="177D38C5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38"/>
        <w:jc w:val="both"/>
        <w:rPr>
          <w:color w:val="000000"/>
        </w:rPr>
      </w:pPr>
      <w:bookmarkStart w:id="0" w:name="_GoBack"/>
      <w:bookmarkEnd w:id="0"/>
    </w:p>
    <w:p w14:paraId="39F7A20D" w14:textId="77777777" w:rsidR="00316056" w:rsidRDefault="001B14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 w:after="240" w:line="304" w:lineRule="auto"/>
        <w:jc w:val="center"/>
        <w:rPr>
          <w:b/>
          <w:color w:val="000000"/>
        </w:rPr>
      </w:pPr>
      <w:r>
        <w:rPr>
          <w:b/>
          <w:color w:val="000000"/>
        </w:rPr>
        <w:t>ОРГАНИЗАТОРЫ СОРЕВНОВАНИЙ</w:t>
      </w:r>
    </w:p>
    <w:p w14:paraId="6C10A74F" w14:textId="77777777" w:rsidR="00316056" w:rsidRDefault="001B141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7"/>
        </w:tabs>
        <w:spacing w:line="297" w:lineRule="auto"/>
        <w:ind w:left="142" w:hanging="142"/>
        <w:jc w:val="both"/>
        <w:rPr>
          <w:color w:val="000000"/>
        </w:rPr>
      </w:pPr>
      <w:r>
        <w:rPr>
          <w:color w:val="000000"/>
        </w:rPr>
        <w:t>ОРОО «ФДР» осуществляет строгий контроль;</w:t>
      </w:r>
    </w:p>
    <w:p w14:paraId="55EF72B1" w14:textId="77777777" w:rsidR="00316056" w:rsidRDefault="00446A0E" w:rsidP="00446A0E">
      <w:pPr>
        <w:ind w:left="-150" w:right="-30"/>
      </w:pPr>
      <w:r>
        <w:rPr>
          <w:color w:val="000000"/>
        </w:rPr>
        <w:t xml:space="preserve">- Комитет по физической культуре и спорту города Оренбург </w:t>
      </w:r>
    </w:p>
    <w:p w14:paraId="5E0FC6D7" w14:textId="77777777" w:rsidR="00446A0E" w:rsidRDefault="00446A0E" w:rsidP="00446A0E">
      <w:pPr>
        <w:ind w:left="-150" w:right="-30"/>
      </w:pPr>
    </w:p>
    <w:p w14:paraId="1E4C1E71" w14:textId="77777777" w:rsidR="00446A0E" w:rsidRDefault="00446A0E" w:rsidP="00446A0E">
      <w:pPr>
        <w:ind w:left="-150" w:right="-30"/>
        <w:rPr>
          <w:color w:val="000000"/>
        </w:rPr>
      </w:pPr>
    </w:p>
    <w:p w14:paraId="6938A3F3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297" w:lineRule="auto"/>
        <w:ind w:firstLine="345"/>
        <w:jc w:val="both"/>
        <w:rPr>
          <w:color w:val="000000"/>
        </w:rPr>
      </w:pPr>
      <w:r>
        <w:rPr>
          <w:color w:val="000000"/>
        </w:rPr>
        <w:t>Непосредственное проведение соревнований возлагается на судейскую коллегию, утвержденную Исполнительной дирекцией Федерации дзюдо России.</w:t>
      </w:r>
    </w:p>
    <w:p w14:paraId="3CF68562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40" w:line="304" w:lineRule="auto"/>
        <w:ind w:left="720"/>
        <w:rPr>
          <w:b/>
          <w:color w:val="000000"/>
        </w:rPr>
      </w:pPr>
    </w:p>
    <w:p w14:paraId="5867CDDA" w14:textId="77777777" w:rsidR="00316056" w:rsidRDefault="001B14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 w:after="240" w:line="304" w:lineRule="auto"/>
        <w:jc w:val="center"/>
        <w:rPr>
          <w:b/>
          <w:color w:val="000000"/>
        </w:rPr>
      </w:pPr>
      <w:r>
        <w:rPr>
          <w:b/>
          <w:color w:val="000000"/>
        </w:rPr>
        <w:t>ОБЕСПЕЧЕНИЕ БЕЗОПАСНОСТИ УЧАСТНИКОВ И ЗРИТЕЛЕЙ, МЕДИЦИНСКОЕ ОБЕСПЕЧЕНИЕ СОРЕВНОВАНИЙ</w:t>
      </w:r>
    </w:p>
    <w:p w14:paraId="21510874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45"/>
        <w:jc w:val="both"/>
        <w:rPr>
          <w:color w:val="000000"/>
        </w:rPr>
      </w:pPr>
      <w:r>
        <w:rPr>
          <w:color w:val="000000"/>
        </w:rPr>
        <w:lastRenderedPageBreak/>
        <w:t xml:space="preserve">Соревнования проводятся на объектах спорта, включенных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отвечающим требованиям правил по дзюдо.</w:t>
      </w:r>
    </w:p>
    <w:p w14:paraId="3CBDFEF7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45"/>
        <w:jc w:val="both"/>
        <w:rPr>
          <w:color w:val="000000"/>
        </w:rPr>
      </w:pPr>
      <w:r>
        <w:rPr>
          <w:color w:val="000000"/>
        </w:rPr>
        <w:t>Оказание скорой медицинской помощи осуществляется в соответствии с приказом Приказ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</w:t>
      </w:r>
    </w:p>
    <w:p w14:paraId="5FEB25BE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B13C5F6" w14:textId="77777777" w:rsidR="00316056" w:rsidRDefault="001B14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4" w:after="240" w:line="304" w:lineRule="auto"/>
        <w:jc w:val="center"/>
        <w:rPr>
          <w:b/>
          <w:color w:val="000000"/>
        </w:rPr>
      </w:pPr>
      <w:r>
        <w:rPr>
          <w:b/>
          <w:color w:val="000000"/>
        </w:rPr>
        <w:t>ТРЕБОВАНИЯ К УЧАСТНИКАМ СОРЕВНОВАНИЙ И УСЛОВИЯ ИХ ДОПУСКА</w:t>
      </w:r>
    </w:p>
    <w:p w14:paraId="728A1354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45"/>
        <w:jc w:val="both"/>
        <w:rPr>
          <w:color w:val="000000"/>
        </w:rPr>
      </w:pPr>
      <w:r>
        <w:rPr>
          <w:color w:val="000000"/>
        </w:rPr>
        <w:t>К соревнованиям допускаются не более 2х команды от ОУ в каждой возрастной категории.</w:t>
      </w:r>
    </w:p>
    <w:p w14:paraId="36147C98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45"/>
        <w:jc w:val="both"/>
        <w:rPr>
          <w:color w:val="000000"/>
        </w:rPr>
      </w:pPr>
      <w:r>
        <w:rPr>
          <w:color w:val="000000"/>
        </w:rPr>
        <w:t>Возрастная категория участника определяется по фактическому возрасту на момент начала соревнований.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день рождения участника приходится на даты проведения соревнований, участник заканчивает выступление в своей команде.</w:t>
      </w:r>
    </w:p>
    <w:p w14:paraId="4AFCAF75" w14:textId="2765BE69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before="61" w:line="304" w:lineRule="auto"/>
        <w:ind w:firstLine="406"/>
        <w:jc w:val="both"/>
        <w:rPr>
          <w:color w:val="000000"/>
        </w:rPr>
      </w:pPr>
      <w:r>
        <w:rPr>
          <w:color w:val="000000"/>
        </w:rPr>
        <w:t xml:space="preserve">В состав команды </w:t>
      </w:r>
      <w:r w:rsidR="00E04007">
        <w:rPr>
          <w:color w:val="000000"/>
        </w:rPr>
        <w:t>включаются не менее 4 и не более 8 участников</w:t>
      </w:r>
      <w:r>
        <w:rPr>
          <w:color w:val="000000"/>
        </w:rPr>
        <w:t xml:space="preserve"> (в составе одной команды могут быть мальчики и девочки), представитель команды.</w:t>
      </w:r>
    </w:p>
    <w:p w14:paraId="5AE3E5FB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 xml:space="preserve">Участники, тренеры и представители команд должны прибывать не позже официального дня приезда. </w:t>
      </w:r>
    </w:p>
    <w:p w14:paraId="73FABD26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>На соревнования допускаются участники, имеющие:</w:t>
      </w:r>
    </w:p>
    <w:p w14:paraId="75375B61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>- российское гражданство;</w:t>
      </w:r>
    </w:p>
    <w:p w14:paraId="67B98CC0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>- медицинский допуск к участию в соревнованиях.</w:t>
      </w:r>
    </w:p>
    <w:p w14:paraId="54598CF9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</w:p>
    <w:p w14:paraId="0A820387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>Судьи должны прибывать на семинар не позже времени, указанного в официальном вызове. Судьи должны иметь дзюдоги белого цвета для участия в семинаре. Наличие судьи в составе команды обязательно.</w:t>
      </w:r>
    </w:p>
    <w:p w14:paraId="38CE0811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ind w:left="2332"/>
        <w:jc w:val="both"/>
        <w:rPr>
          <w:color w:val="000000"/>
          <w:sz w:val="20"/>
          <w:szCs w:val="20"/>
        </w:rPr>
      </w:pPr>
    </w:p>
    <w:p w14:paraId="53184C97" w14:textId="77777777" w:rsidR="00316056" w:rsidRDefault="001B14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5" w:after="240"/>
        <w:jc w:val="center"/>
        <w:rPr>
          <w:b/>
          <w:color w:val="000000"/>
        </w:rPr>
      </w:pPr>
      <w:r>
        <w:rPr>
          <w:b/>
          <w:color w:val="000000"/>
        </w:rPr>
        <w:t>ПРОГРАММА СОРЕВНОВАНИЙ</w:t>
      </w:r>
    </w:p>
    <w:p w14:paraId="663F2395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b/>
          <w:color w:val="000000"/>
        </w:rPr>
      </w:pPr>
      <w:r>
        <w:rPr>
          <w:b/>
          <w:color w:val="000000"/>
        </w:rPr>
        <w:t>Регламент мероприятия:</w:t>
      </w:r>
    </w:p>
    <w:p w14:paraId="1F44E618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b/>
          <w:color w:val="000000"/>
        </w:rPr>
      </w:pPr>
    </w:p>
    <w:p w14:paraId="313BEDD4" w14:textId="77777777" w:rsidR="00316056" w:rsidRDefault="00CD51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13</w:t>
      </w:r>
      <w:r w:rsidR="001B141A">
        <w:rPr>
          <w:b/>
          <w:color w:val="000000"/>
          <w:u w:val="single"/>
        </w:rPr>
        <w:t xml:space="preserve">.05 -День приезда делегаций </w:t>
      </w:r>
    </w:p>
    <w:p w14:paraId="631F9FF3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b/>
          <w:color w:val="000000"/>
          <w:u w:val="single"/>
        </w:rPr>
      </w:pPr>
    </w:p>
    <w:p w14:paraId="4F48277C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color w:val="000000"/>
        </w:rPr>
      </w:pPr>
      <w:r>
        <w:rPr>
          <w:color w:val="000000"/>
        </w:rPr>
        <w:t xml:space="preserve">13:00 – 19:00 </w:t>
      </w:r>
      <w:r w:rsidR="00CD5116">
        <w:rPr>
          <w:color w:val="000000"/>
        </w:rPr>
        <w:t xml:space="preserve">– Центр дзюдо Оренбург ул. </w:t>
      </w:r>
      <w:proofErr w:type="gramStart"/>
      <w:r w:rsidR="00CD5116">
        <w:rPr>
          <w:color w:val="000000"/>
        </w:rPr>
        <w:t>Новая</w:t>
      </w:r>
      <w:proofErr w:type="gramEnd"/>
      <w:r w:rsidR="00CD5116">
        <w:rPr>
          <w:color w:val="000000"/>
        </w:rPr>
        <w:t xml:space="preserve"> 17/1</w:t>
      </w:r>
      <w:r>
        <w:rPr>
          <w:color w:val="000000"/>
        </w:rPr>
        <w:t>»</w:t>
      </w:r>
    </w:p>
    <w:p w14:paraId="1E1FA3B4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color w:val="000000"/>
        </w:rPr>
      </w:pPr>
      <w:r>
        <w:rPr>
          <w:color w:val="000000"/>
        </w:rPr>
        <w:t>- экскурсионная программа</w:t>
      </w:r>
    </w:p>
    <w:p w14:paraId="3ED7FA32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color w:val="000000"/>
        </w:rPr>
      </w:pPr>
    </w:p>
    <w:p w14:paraId="7EA626C7" w14:textId="77777777" w:rsidR="00316056" w:rsidRDefault="00CD51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14</w:t>
      </w:r>
      <w:r w:rsidR="001B141A">
        <w:rPr>
          <w:b/>
          <w:color w:val="000000"/>
          <w:u w:val="single"/>
        </w:rPr>
        <w:t xml:space="preserve">.05 - Соревновательный день </w:t>
      </w:r>
    </w:p>
    <w:p w14:paraId="472A9F99" w14:textId="77777777" w:rsidR="00316056" w:rsidRDefault="001B141A">
      <w:r>
        <w:t xml:space="preserve">10:00 – 13:00 – Начало соревнований </w:t>
      </w:r>
    </w:p>
    <w:p w14:paraId="49397B6F" w14:textId="77777777" w:rsidR="00316056" w:rsidRDefault="001B141A">
      <w:r>
        <w:t>(возрастные группы G1 – 7-8 лет; G2 – 9-10 лет и G3 – 11-12 лет.):</w:t>
      </w:r>
    </w:p>
    <w:p w14:paraId="3D413CC6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color w:val="000000"/>
        </w:rPr>
      </w:pPr>
      <w:r>
        <w:rPr>
          <w:color w:val="000000"/>
        </w:rPr>
        <w:lastRenderedPageBreak/>
        <w:t>- Торжественное открытие</w:t>
      </w:r>
    </w:p>
    <w:p w14:paraId="0AC53D8B" w14:textId="77777777" w:rsidR="00316056" w:rsidRDefault="001B141A">
      <w:r>
        <w:t xml:space="preserve">- Соревнования в возрастных группах </w:t>
      </w:r>
    </w:p>
    <w:p w14:paraId="4BD6A728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b/>
          <w:color w:val="000000"/>
        </w:rPr>
      </w:pPr>
    </w:p>
    <w:p w14:paraId="04D78313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0"/>
        </w:tabs>
        <w:spacing w:before="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</w:t>
      </w:r>
      <w:r w:rsidR="00CD5116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>.05 - день отъезда делегаций</w:t>
      </w:r>
    </w:p>
    <w:p w14:paraId="5ACC25B3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spacing w:before="85"/>
        <w:ind w:left="406"/>
        <w:jc w:val="both"/>
        <w:rPr>
          <w:color w:val="000000"/>
        </w:rPr>
      </w:pPr>
    </w:p>
    <w:p w14:paraId="64CF2DE6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spacing w:before="61" w:after="240" w:line="304" w:lineRule="auto"/>
        <w:ind w:left="720"/>
        <w:rPr>
          <w:b/>
          <w:color w:val="000000"/>
        </w:rPr>
      </w:pPr>
    </w:p>
    <w:p w14:paraId="7B20C3A4" w14:textId="77777777" w:rsidR="00316056" w:rsidRDefault="001B14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1" w:after="240" w:line="304" w:lineRule="auto"/>
        <w:jc w:val="center"/>
        <w:rPr>
          <w:b/>
          <w:color w:val="000000"/>
        </w:rPr>
      </w:pPr>
      <w:r>
        <w:rPr>
          <w:b/>
          <w:color w:val="000000"/>
        </w:rPr>
        <w:t>УСЛОВИЯ ПОДВЕДЕНИЯ ИТОГОВ И НАГРАЖДЕНИЕ</w:t>
      </w:r>
    </w:p>
    <w:p w14:paraId="32FE6AC8" w14:textId="77777777" w:rsidR="00316056" w:rsidRDefault="00316056"/>
    <w:p w14:paraId="65534C67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>Подведение итогов соревнований осуществляется в соответствии с правилами соревнований Европейской школьной лиги дзюдо (Приложение №1), согласованными ФДР.</w:t>
      </w:r>
    </w:p>
    <w:p w14:paraId="47A6EBC7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>Команды 1, 2 два третьих места в каждом виде программы награждаются кубками и дипломами Федерации дзюдо России.</w:t>
      </w:r>
    </w:p>
    <w:p w14:paraId="69AFFB65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>Участники команд, занявшие 1,2 и одно 3 места, награждаются медалями и дипломами Федерации дзюдо России.</w:t>
      </w:r>
    </w:p>
    <w:p w14:paraId="1F4C442F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>Команды, занявшие 1, 2 и два 3 места по итогам выступления во всех 4-х дисциплинах, награждаются памятными призами.</w:t>
      </w:r>
    </w:p>
    <w:p w14:paraId="4BE08788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 xml:space="preserve">Команды, не вошедшие в число призеров, награждаются памятными кубками и дипломами. </w:t>
      </w:r>
    </w:p>
    <w:p w14:paraId="72D767F7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CBC5934" w14:textId="77777777" w:rsidR="00316056" w:rsidRDefault="001B141A" w:rsidP="003E379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4" w:after="240" w:line="297" w:lineRule="auto"/>
        <w:jc w:val="center"/>
        <w:rPr>
          <w:b/>
          <w:color w:val="000000"/>
        </w:rPr>
      </w:pPr>
      <w:r>
        <w:rPr>
          <w:b/>
          <w:color w:val="000000"/>
        </w:rPr>
        <w:t>УСЛОВИЯ ФИНАНСИРОВАНИЯ</w:t>
      </w:r>
    </w:p>
    <w:p w14:paraId="70B6FE13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297" w:lineRule="auto"/>
        <w:ind w:firstLine="466"/>
        <w:jc w:val="both"/>
        <w:rPr>
          <w:color w:val="000000"/>
        </w:rPr>
      </w:pPr>
      <w:r>
        <w:rPr>
          <w:color w:val="000000"/>
        </w:rPr>
        <w:t>Рас</w:t>
      </w:r>
      <w:r w:rsidR="007D175C">
        <w:rPr>
          <w:color w:val="000000"/>
        </w:rPr>
        <w:t xml:space="preserve">ходы по проезду на соревнования, проживанию и питанию, </w:t>
      </w:r>
      <w:r>
        <w:rPr>
          <w:color w:val="000000"/>
        </w:rPr>
        <w:t xml:space="preserve">руководителей делегаций, тренеров, участников в составе делегаций, а также страхованию участников, обеспечивают командирующие организации. </w:t>
      </w:r>
    </w:p>
    <w:p w14:paraId="373E051B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297" w:lineRule="auto"/>
        <w:ind w:firstLine="392"/>
        <w:jc w:val="both"/>
        <w:rPr>
          <w:color w:val="000000"/>
        </w:rPr>
      </w:pPr>
      <w:r>
        <w:rPr>
          <w:color w:val="000000"/>
        </w:rPr>
        <w:t>Дополнительное финансирование, связанное с организационными расходами по подготовке и проведению соревнований, обеспечивается за счет местных бюджетов, внебюджетных сре</w:t>
      </w:r>
      <w:proofErr w:type="gramStart"/>
      <w:r>
        <w:rPr>
          <w:color w:val="000000"/>
        </w:rPr>
        <w:t>дств др</w:t>
      </w:r>
      <w:proofErr w:type="gramEnd"/>
      <w:r>
        <w:rPr>
          <w:color w:val="000000"/>
        </w:rPr>
        <w:t>угих участвующих организаций.</w:t>
      </w:r>
    </w:p>
    <w:p w14:paraId="6156AD5B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ind w:left="1886"/>
        <w:jc w:val="both"/>
        <w:rPr>
          <w:color w:val="000000"/>
          <w:sz w:val="20"/>
          <w:szCs w:val="20"/>
        </w:rPr>
      </w:pPr>
    </w:p>
    <w:p w14:paraId="55456003" w14:textId="77777777" w:rsidR="00316056" w:rsidRDefault="001B141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1" w:after="240" w:line="297" w:lineRule="auto"/>
        <w:jc w:val="center"/>
        <w:rPr>
          <w:b/>
          <w:color w:val="000000"/>
        </w:rPr>
      </w:pPr>
      <w:r>
        <w:rPr>
          <w:b/>
          <w:color w:val="000000"/>
        </w:rPr>
        <w:t>ЗАЯВКИ НА УЧАСТИЕ</w:t>
      </w:r>
    </w:p>
    <w:p w14:paraId="618138C4" w14:textId="26259C32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297" w:lineRule="auto"/>
        <w:ind w:firstLine="392"/>
        <w:jc w:val="both"/>
        <w:rPr>
          <w:color w:val="000000"/>
        </w:rPr>
      </w:pPr>
      <w:r>
        <w:rPr>
          <w:color w:val="000000"/>
        </w:rPr>
        <w:t>Предварительные заявки на участие в сорев</w:t>
      </w:r>
      <w:r w:rsidR="007D175C">
        <w:rPr>
          <w:color w:val="000000"/>
        </w:rPr>
        <w:t xml:space="preserve">новании направляются в ФДР до </w:t>
      </w:r>
      <w:r w:rsidR="000322F5">
        <w:rPr>
          <w:color w:val="000000"/>
        </w:rPr>
        <w:t>06</w:t>
      </w:r>
      <w:r w:rsidR="007D175C">
        <w:rPr>
          <w:color w:val="000000"/>
        </w:rPr>
        <w:t xml:space="preserve"> мая 2022</w:t>
      </w:r>
      <w:r>
        <w:rPr>
          <w:color w:val="000000"/>
        </w:rPr>
        <w:t xml:space="preserve"> года по адресу: по электронной почте </w:t>
      </w:r>
      <w:hyperlink r:id="rId8" w:history="1">
        <w:r w:rsidR="000322F5" w:rsidRPr="00160F95">
          <w:rPr>
            <w:rStyle w:val="a6"/>
          </w:rPr>
          <w:t>Centrjudo@mail.ru</w:t>
        </w:r>
      </w:hyperlink>
      <w:r w:rsidR="000322F5">
        <w:t xml:space="preserve"> </w:t>
      </w:r>
    </w:p>
    <w:p w14:paraId="356BA3B3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297" w:lineRule="auto"/>
        <w:ind w:firstLine="385"/>
        <w:jc w:val="both"/>
        <w:rPr>
          <w:color w:val="000000"/>
        </w:rPr>
      </w:pPr>
      <w:r>
        <w:rPr>
          <w:color w:val="000000"/>
        </w:rPr>
        <w:t>Официальные заявки в двух экземплярах, заполненные машинописным текстом (фамилия, имя, отчество каждого участника, тренера и представителя команды записываются в заявке полностью), а также требуемые документы должны быть представлены в комиссию по допуску в день официального приезда.</w:t>
      </w:r>
    </w:p>
    <w:p w14:paraId="7D73E476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92"/>
        <w:jc w:val="both"/>
        <w:rPr>
          <w:color w:val="000000"/>
        </w:rPr>
      </w:pPr>
      <w:r>
        <w:rPr>
          <w:color w:val="000000"/>
        </w:rPr>
        <w:t>Представитель команды должен предоставить на каждого участника следующие документы:</w:t>
      </w:r>
    </w:p>
    <w:p w14:paraId="62108C49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92"/>
        <w:jc w:val="both"/>
        <w:rPr>
          <w:color w:val="000000"/>
        </w:rPr>
      </w:pPr>
      <w:r>
        <w:rPr>
          <w:color w:val="000000"/>
        </w:rPr>
        <w:t>- свидетельство о рождении (в подлиннике) и справку из образовательного учреждения с указанием года рождения и фотографией, заверенной гербовой печатью и подписанную директором (оттиск печати должен читаться на части фотографии);</w:t>
      </w:r>
    </w:p>
    <w:p w14:paraId="2FE2AB74" w14:textId="77777777" w:rsidR="00316056" w:rsidRDefault="001B141A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92"/>
        <w:jc w:val="both"/>
        <w:rPr>
          <w:color w:val="000000"/>
        </w:rPr>
      </w:pPr>
      <w:r>
        <w:rPr>
          <w:color w:val="000000"/>
        </w:rPr>
        <w:lastRenderedPageBreak/>
        <w:t xml:space="preserve">- договор (оригинал) о страховании от несчастных случаев, жизни и здоровья (членам Федерации дзюдо России, зарегистрированным в личном кабинете на сайте </w:t>
      </w:r>
      <w:hyperlink r:id="rId9">
        <w:r>
          <w:rPr>
            <w:color w:val="0000FF"/>
            <w:u w:val="single"/>
          </w:rPr>
          <w:t>www.judo.ru</w:t>
        </w:r>
      </w:hyperlink>
      <w:r>
        <w:rPr>
          <w:color w:val="000000"/>
        </w:rPr>
        <w:t xml:space="preserve"> и о</w:t>
      </w:r>
      <w:r w:rsidR="003E3793">
        <w:rPr>
          <w:color w:val="000000"/>
        </w:rPr>
        <w:t>платившим членский взнос за 2022</w:t>
      </w:r>
      <w:r>
        <w:rPr>
          <w:color w:val="000000"/>
        </w:rPr>
        <w:t xml:space="preserve"> год договор о страховании не требуется);</w:t>
      </w:r>
    </w:p>
    <w:p w14:paraId="25D8604D" w14:textId="77777777" w:rsidR="003E3793" w:rsidRDefault="001B141A" w:rsidP="003E3793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  <w:r>
        <w:rPr>
          <w:color w:val="000000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14:paraId="25ABA930" w14:textId="77777777" w:rsidR="00A916BD" w:rsidRPr="003E3793" w:rsidRDefault="00A916BD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</w:p>
    <w:p w14:paraId="458658E6" w14:textId="77777777" w:rsidR="003E3793" w:rsidRDefault="003E3793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</w:p>
    <w:p w14:paraId="4E0D4DD0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ind w:firstLine="385"/>
        <w:jc w:val="both"/>
        <w:rPr>
          <w:color w:val="000000"/>
        </w:rPr>
      </w:pPr>
    </w:p>
    <w:p w14:paraId="6F6F11BB" w14:textId="77777777" w:rsidR="00316056" w:rsidRDefault="00316056">
      <w:pPr>
        <w:widowControl/>
        <w:pBdr>
          <w:top w:val="nil"/>
          <w:left w:val="nil"/>
          <w:bottom w:val="nil"/>
          <w:right w:val="nil"/>
          <w:between w:val="nil"/>
        </w:pBdr>
        <w:spacing w:line="304" w:lineRule="auto"/>
        <w:jc w:val="both"/>
        <w:rPr>
          <w:color w:val="000000"/>
        </w:rPr>
      </w:pPr>
    </w:p>
    <w:sectPr w:rsidR="00316056">
      <w:footerReference w:type="default" r:id="rId10"/>
      <w:pgSz w:w="11905" w:h="16837"/>
      <w:pgMar w:top="851" w:right="1132" w:bottom="993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66BD" w14:textId="77777777" w:rsidR="00145E8A" w:rsidRDefault="00145E8A">
      <w:r>
        <w:separator/>
      </w:r>
    </w:p>
  </w:endnote>
  <w:endnote w:type="continuationSeparator" w:id="0">
    <w:p w14:paraId="5D86C89A" w14:textId="77777777" w:rsidR="00145E8A" w:rsidRDefault="001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0594" w14:textId="77777777" w:rsidR="00316056" w:rsidRDefault="003160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B6FD4" w14:textId="77777777" w:rsidR="00145E8A" w:rsidRDefault="00145E8A">
      <w:r>
        <w:separator/>
      </w:r>
    </w:p>
  </w:footnote>
  <w:footnote w:type="continuationSeparator" w:id="0">
    <w:p w14:paraId="4E74B2C3" w14:textId="77777777" w:rsidR="00145E8A" w:rsidRDefault="001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131"/>
    <w:multiLevelType w:val="multilevel"/>
    <w:tmpl w:val="5E380A3A"/>
    <w:lvl w:ilvl="0">
      <w:start w:val="65535"/>
      <w:numFmt w:val="bullet"/>
      <w:lvlText w:val="-"/>
      <w:lvlJc w:val="left"/>
      <w:pPr>
        <w:ind w:left="57" w:hanging="5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060F66"/>
    <w:multiLevelType w:val="multilevel"/>
    <w:tmpl w:val="CC7AFBB6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83F4847"/>
    <w:multiLevelType w:val="multilevel"/>
    <w:tmpl w:val="16923E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56"/>
    <w:rsid w:val="0001276A"/>
    <w:rsid w:val="000322F5"/>
    <w:rsid w:val="00145E8A"/>
    <w:rsid w:val="001B141A"/>
    <w:rsid w:val="002F1B0F"/>
    <w:rsid w:val="00316056"/>
    <w:rsid w:val="00394479"/>
    <w:rsid w:val="003E3793"/>
    <w:rsid w:val="00446A0E"/>
    <w:rsid w:val="007D175C"/>
    <w:rsid w:val="00A916BD"/>
    <w:rsid w:val="00CD5116"/>
    <w:rsid w:val="00E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0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46A0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46A0E"/>
  </w:style>
  <w:style w:type="paragraph" w:styleId="a7">
    <w:name w:val="Balloon Text"/>
    <w:basedOn w:val="a"/>
    <w:link w:val="a8"/>
    <w:uiPriority w:val="99"/>
    <w:semiHidden/>
    <w:unhideWhenUsed/>
    <w:rsid w:val="003E3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46A0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46A0E"/>
  </w:style>
  <w:style w:type="paragraph" w:styleId="a7">
    <w:name w:val="Balloon Text"/>
    <w:basedOn w:val="a"/>
    <w:link w:val="a8"/>
    <w:uiPriority w:val="99"/>
    <w:semiHidden/>
    <w:unhideWhenUsed/>
    <w:rsid w:val="003E3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jud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Гарлевский Иван</cp:lastModifiedBy>
  <cp:revision>8</cp:revision>
  <cp:lastPrinted>2022-04-13T05:24:00Z</cp:lastPrinted>
  <dcterms:created xsi:type="dcterms:W3CDTF">2022-04-13T04:50:00Z</dcterms:created>
  <dcterms:modified xsi:type="dcterms:W3CDTF">2022-04-21T12:56:00Z</dcterms:modified>
</cp:coreProperties>
</file>